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7" w:rsidRPr="00D906E7" w:rsidRDefault="00D906E7" w:rsidP="00D906E7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bookmarkStart w:id="0" w:name="_GoBack"/>
      <w:r w:rsidRPr="00D906E7">
        <w:rPr>
          <w:rFonts w:ascii="Times New Roman" w:eastAsia="Calibri" w:hAnsi="Times New Roman" w:cs="Times New Roman"/>
          <w:sz w:val="72"/>
          <w:szCs w:val="72"/>
        </w:rPr>
        <w:t>Критерії оцінювання навчальних досягнень</w:t>
      </w:r>
    </w:p>
    <w:p w:rsidR="00FF78FE" w:rsidRDefault="00D906E7" w:rsidP="00D906E7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D906E7">
        <w:rPr>
          <w:rFonts w:ascii="Times New Roman" w:eastAsia="Calibri" w:hAnsi="Times New Roman" w:cs="Times New Roman"/>
          <w:sz w:val="72"/>
          <w:szCs w:val="72"/>
        </w:rPr>
        <w:t>учнів 1-4 класів</w:t>
      </w:r>
    </w:p>
    <w:bookmarkEnd w:id="0"/>
    <w:p w:rsidR="00D906E7" w:rsidRPr="00D906E7" w:rsidRDefault="00D906E7" w:rsidP="00D906E7">
      <w:pPr>
        <w:spacing w:after="0" w:line="240" w:lineRule="auto"/>
        <w:ind w:left="23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06E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  <w:t>Критерії оцінювання результатів навчання </w:t>
      </w:r>
    </w:p>
    <w:p w:rsidR="00D906E7" w:rsidRPr="00D906E7" w:rsidRDefault="00D906E7" w:rsidP="00D906E7">
      <w:pPr>
        <w:spacing w:before="59" w:after="0" w:line="240" w:lineRule="auto"/>
        <w:ind w:left="259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06E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  <w:t>з англійської мови для учнів 1-х класів.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3"/>
        <w:gridCol w:w="2141"/>
        <w:gridCol w:w="2824"/>
        <w:gridCol w:w="2041"/>
      </w:tblGrid>
      <w:tr w:rsidR="00D906E7" w:rsidRPr="00D906E7" w:rsidTr="00D906E7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Має значні успіхи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48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Демонструє помітний  прогрес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379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Досягає результату за  допомогою дорослих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3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Потребує уваги і  </w:t>
            </w:r>
          </w:p>
          <w:p w:rsidR="00D906E7" w:rsidRPr="00D906E7" w:rsidRDefault="00D906E7" w:rsidP="00D906E7">
            <w:pPr>
              <w:spacing w:after="0" w:line="240" w:lineRule="auto"/>
              <w:ind w:right="7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допомоги</w:t>
            </w:r>
          </w:p>
        </w:tc>
      </w:tr>
      <w:tr w:rsidR="00D906E7" w:rsidRPr="00D906E7" w:rsidTr="00D906E7">
        <w:trPr>
          <w:trHeight w:val="4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21" w:right="51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Розуміє та розпізнає  короткі,прості запитання та  твердження, які  вимовляються повільно та  чітко,за потреби  повторюються. </w:t>
            </w:r>
          </w:p>
          <w:p w:rsidR="00D906E7" w:rsidRPr="00D906E7" w:rsidRDefault="00D906E7" w:rsidP="00D906E7">
            <w:pPr>
              <w:spacing w:after="0" w:line="240" w:lineRule="auto"/>
              <w:ind w:left="124" w:right="53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Повністю розпізнає знайомі  слова під час читання у  супроводі малюнків.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1" w:right="53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Описує себе (членів родини,  друзів, іграшок, домашніх  улюбленців,шкільного 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4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приладдя, їжі, свят)  вживаючи прості слова і  формульні вирази в усній та  письмовій формі.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6" w:right="57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Розуміє та розпізнає  короткі,прості запитання та  твердження, які містять  певну кількість незнайомих  слів, які вимовляються  повільно та чітко, за  потреби повторюються. </w:t>
            </w:r>
          </w:p>
          <w:p w:rsidR="00D906E7" w:rsidRPr="00D906E7" w:rsidRDefault="00D906E7" w:rsidP="00D906E7">
            <w:pPr>
              <w:spacing w:before="5" w:after="0" w:line="240" w:lineRule="auto"/>
              <w:ind w:left="119" w:right="6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Розпізнає майже всі знайомі  слова під час читання у  супроводі малюнків. </w:t>
            </w:r>
          </w:p>
          <w:p w:rsidR="00D906E7" w:rsidRPr="00D906E7" w:rsidRDefault="00D906E7" w:rsidP="00D906E7">
            <w:pPr>
              <w:spacing w:before="3" w:after="0" w:line="240" w:lineRule="auto"/>
              <w:ind w:left="116" w:right="57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Описує себе (членів родини,  друзів, іграшок, домашніх  улюбленців, шкільного  приладдя, їжі, свят)  вживаючи прості слова і  формульні вирази в усній та  письмовій формі, </w:t>
            </w:r>
          </w:p>
          <w:p w:rsidR="00D906E7" w:rsidRPr="00D906E7" w:rsidRDefault="00D906E7" w:rsidP="00D906E7">
            <w:pPr>
              <w:spacing w:after="0" w:line="240" w:lineRule="auto"/>
              <w:ind w:left="118" w:right="6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допускаючи незначну  кількість помилок.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6" w:right="47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Розуміє та розпізнає  короткі, прості запитання  та твердження, які містять  певну кількість незнайомих  слів,які вимовляються  повільно та чітко,за потреби  повторюються за  допомогою вчителя.  Розпізнає знайомі слова під  час читання у супроводі  малюнків за допомогою  вчителя. Описує себе  (членів родини, друзів,  іграшок, домашніх  улюбленців,шкільного  </w:t>
            </w:r>
          </w:p>
          <w:p w:rsidR="00D906E7" w:rsidRPr="00D906E7" w:rsidRDefault="00D906E7" w:rsidP="00D906E7">
            <w:pPr>
              <w:spacing w:before="6" w:after="0" w:line="240" w:lineRule="auto"/>
              <w:ind w:left="120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приладдя, їжі,свят)  вживаючи прості слова і  формульні вирази в усній та  письмовій формі за </w:t>
            </w:r>
          </w:p>
          <w:p w:rsidR="00D906E7" w:rsidRPr="00D906E7" w:rsidRDefault="00D906E7" w:rsidP="00D906E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допомогою вчителя.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8" w:right="6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Потребує допомоги під час  слухання коротких, простих  запитань та тверджень. </w:t>
            </w:r>
          </w:p>
          <w:p w:rsidR="00D906E7" w:rsidRPr="00D906E7" w:rsidRDefault="00D906E7" w:rsidP="00D906E7">
            <w:pPr>
              <w:spacing w:before="247" w:after="0" w:line="240" w:lineRule="auto"/>
              <w:ind w:left="116" w:right="6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Потребує уваги та допомоги  у розпізнанні слів під час  читання у супроводі  малюнків. </w:t>
            </w:r>
          </w:p>
          <w:p w:rsidR="00D906E7" w:rsidRPr="00D906E7" w:rsidRDefault="00D906E7" w:rsidP="00D906E7">
            <w:pPr>
              <w:spacing w:before="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Потребує особливої  </w:t>
            </w:r>
          </w:p>
          <w:p w:rsidR="00D906E7" w:rsidRPr="00D906E7" w:rsidRDefault="00D906E7" w:rsidP="00D906E7">
            <w:pPr>
              <w:spacing w:after="0" w:line="240" w:lineRule="auto"/>
              <w:ind w:left="118" w:right="540" w:hanging="7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допомоги під час опису себе (членів  </w:t>
            </w:r>
          </w:p>
          <w:p w:rsidR="00D906E7" w:rsidRPr="00D906E7" w:rsidRDefault="00D906E7" w:rsidP="00D906E7">
            <w:pPr>
              <w:spacing w:before="5" w:after="0" w:line="240" w:lineRule="auto"/>
              <w:ind w:left="115" w:right="428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родини, друзів, іграшок,  домашніх улюбленців, 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шкільного  </w:t>
            </w:r>
          </w:p>
          <w:p w:rsidR="00D906E7" w:rsidRPr="00D906E7" w:rsidRDefault="00D906E7" w:rsidP="00D906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приладдя,їжі,свят).</w:t>
            </w:r>
          </w:p>
        </w:tc>
      </w:tr>
    </w:tbl>
    <w:p w:rsidR="00D906E7" w:rsidRPr="00D906E7" w:rsidRDefault="00D906E7" w:rsidP="00D906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06E7" w:rsidRPr="00D906E7" w:rsidRDefault="00D906E7" w:rsidP="00D906E7">
      <w:pPr>
        <w:spacing w:after="0" w:line="240" w:lineRule="auto"/>
        <w:ind w:left="24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06E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  <w:t>Критерії оцінювання результатів навчання </w:t>
      </w:r>
    </w:p>
    <w:p w:rsidR="00D906E7" w:rsidRPr="00D906E7" w:rsidRDefault="00D906E7" w:rsidP="00D906E7">
      <w:pPr>
        <w:spacing w:before="2" w:after="0" w:line="240" w:lineRule="auto"/>
        <w:ind w:left="271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06E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  <w:t>з англійської мови для учнів 2-х класів.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2310"/>
        <w:gridCol w:w="2247"/>
        <w:gridCol w:w="2213"/>
      </w:tblGrid>
      <w:tr w:rsidR="00D906E7" w:rsidRPr="00D906E7" w:rsidTr="00D906E7">
        <w:trPr>
          <w:trHeight w:val="6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Має значні успіхи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480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Демонструє помітний  прогрес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326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Досягає результату за  допомогою дорослих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3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Потребує уваги і  </w:t>
            </w:r>
          </w:p>
          <w:p w:rsidR="00D906E7" w:rsidRPr="00D906E7" w:rsidRDefault="00D906E7" w:rsidP="00D906E7">
            <w:pPr>
              <w:spacing w:after="0" w:line="240" w:lineRule="auto"/>
              <w:ind w:right="7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допомоги</w:t>
            </w:r>
          </w:p>
        </w:tc>
      </w:tr>
      <w:tr w:rsidR="00D906E7" w:rsidRPr="00D906E7" w:rsidTr="00D906E7">
        <w:trPr>
          <w:trHeight w:val="4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21" w:right="56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Розуміє та розпізнає  короткі,прості запитання та  твердження, які  вимовляються повільно та  чітко, за потреби  повторюються.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4" w:right="53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Повністю розпізнає знайомі  слова під час читання у  супроводі малюнків. </w:t>
            </w:r>
          </w:p>
          <w:p w:rsidR="00D906E7" w:rsidRPr="00D906E7" w:rsidRDefault="00D906E7" w:rsidP="00D906E7">
            <w:pPr>
              <w:spacing w:before="7" w:after="0" w:line="240" w:lineRule="auto"/>
              <w:ind w:left="121" w:right="53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Описує себе (членів родини,  друзів, іграшок, домашніх  улюбленців,шкільного 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4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приладдя, їжі,свят)  вживаючи прості слова і  формульні вирази в усній та  письмовій формі.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6" w:right="57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Розуміє та розпізнає  короткі,прості запитання та  твердження, які містять  певну кількість незнайомих  слів, які вимовляються  повільно та чітко, за  потреби повторюються. </w:t>
            </w:r>
          </w:p>
          <w:p w:rsidR="00D906E7" w:rsidRPr="00D906E7" w:rsidRDefault="00D906E7" w:rsidP="00D906E7">
            <w:pPr>
              <w:spacing w:before="5" w:after="0" w:line="240" w:lineRule="auto"/>
              <w:ind w:left="119" w:right="5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Розпізнає майже всі знайомі  слова під час читання у  супроводі малюнків. </w:t>
            </w:r>
          </w:p>
          <w:p w:rsidR="00D906E7" w:rsidRPr="00D906E7" w:rsidRDefault="00D906E7" w:rsidP="00D906E7">
            <w:pPr>
              <w:spacing w:before="5" w:after="0" w:line="240" w:lineRule="auto"/>
              <w:ind w:left="116" w:right="53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Описує себе (членів родини,  друзів, іграшок, домашніх  улюбленців, шкільного  приладдя, їжі, свят)  вживаючи прості слова і  формульні вирази в усній та  письмовій 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0" w:right="5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формі,допускаючи незначну  кількість помилок.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21" w:right="47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Розуміє та розпізнає  короткі, прості запитання та  твердження, які містять  певну кількість незнайомих  слів, які вимовляються  повільно та чітко,за потреби  повторюються за  допомогою вчителя.  Розпізнає знайомі слова під  час читання у супроводі  малюнків за допомогою  вчителя. Описує себе  (членів родини, друзів,  іграшок, домашніх  улюбленців, шкільного  приладдя, їжі,свят)  вживаючи прості слова і  формульні вирази в усній та  письмовій формі за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допомогою вчителя.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6" w:right="6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Потребує допомоги під час  слухання коротких,  простих запитань та  тверджень. </w:t>
            </w:r>
          </w:p>
          <w:p w:rsidR="00D906E7" w:rsidRPr="00D906E7" w:rsidRDefault="00D906E7" w:rsidP="00D906E7">
            <w:pPr>
              <w:spacing w:before="245" w:after="0" w:line="240" w:lineRule="auto"/>
              <w:ind w:left="116" w:right="61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Потребує уваги та допомоги  у розпізнанні слів під час  читання у супроводі  малюнків. </w:t>
            </w:r>
          </w:p>
          <w:p w:rsidR="00D906E7" w:rsidRPr="00D906E7" w:rsidRDefault="00D906E7" w:rsidP="00D906E7">
            <w:pPr>
              <w:spacing w:before="7" w:after="0" w:line="240" w:lineRule="auto"/>
              <w:ind w:left="116" w:right="56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Потребує особливої  допомоги під час опису себе  (членів родини, друзів,  іграшок, домашніх  улюбленців, </w:t>
            </w:r>
          </w:p>
          <w:p w:rsidR="00D906E7" w:rsidRPr="00D906E7" w:rsidRDefault="00D906E7" w:rsidP="00D906E7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шкільного  </w:t>
            </w:r>
          </w:p>
          <w:p w:rsidR="00D906E7" w:rsidRPr="00D906E7" w:rsidRDefault="00D906E7" w:rsidP="00D906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приладдя, їжі,свят).</w:t>
            </w:r>
          </w:p>
        </w:tc>
      </w:tr>
    </w:tbl>
    <w:p w:rsidR="00D906E7" w:rsidRPr="00D906E7" w:rsidRDefault="00D906E7" w:rsidP="00D906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06E7" w:rsidRPr="00D906E7" w:rsidRDefault="00D906E7" w:rsidP="00D906E7">
      <w:pPr>
        <w:spacing w:after="0" w:line="240" w:lineRule="auto"/>
        <w:ind w:right="197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06E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  <w:t>Орієнтовні параметри освітніх досягнень учнів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0"/>
        <w:gridCol w:w="3641"/>
        <w:gridCol w:w="4028"/>
      </w:tblGrid>
      <w:tr w:rsidR="00D906E7" w:rsidRPr="00D906E7" w:rsidTr="00D906E7">
        <w:trPr>
          <w:trHeight w:val="31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Уміння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Клас</w:t>
            </w:r>
          </w:p>
        </w:tc>
      </w:tr>
      <w:tr w:rsidR="00D906E7" w:rsidRPr="00D906E7" w:rsidTr="00D906E7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D906E7" w:rsidRPr="00D906E7" w:rsidTr="00D906E7">
        <w:trPr>
          <w:trHeight w:val="2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Сприймання на слух 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(Аудіювання)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Обсяг прослуханого у запису матеріалу (у межах)</w:t>
            </w:r>
          </w:p>
        </w:tc>
      </w:tr>
      <w:tr w:rsidR="00D906E7" w:rsidRPr="00D906E7" w:rsidTr="00D906E7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хв</w:t>
            </w:r>
            <w:proofErr w:type="spellEnd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1-1,5хв</w:t>
            </w:r>
          </w:p>
        </w:tc>
      </w:tr>
      <w:tr w:rsidR="00D906E7" w:rsidRPr="00D906E7" w:rsidTr="00D906E7">
        <w:trPr>
          <w:trHeight w:val="29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Зорове сприймання 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(Читання)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55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Обсяг одного тексту в словах (у межах)</w:t>
            </w:r>
          </w:p>
        </w:tc>
      </w:tr>
      <w:tr w:rsidR="00D906E7" w:rsidRPr="00D906E7" w:rsidTr="00D906E7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20-50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50-80</w:t>
            </w:r>
          </w:p>
        </w:tc>
      </w:tr>
      <w:tr w:rsidR="00D906E7" w:rsidRPr="00D906E7" w:rsidTr="00D906E7">
        <w:trPr>
          <w:trHeight w:val="46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Усна взаємодія  </w:t>
            </w:r>
          </w:p>
          <w:p w:rsidR="00D906E7" w:rsidRPr="00D906E7" w:rsidRDefault="00D906E7" w:rsidP="00D906E7">
            <w:pPr>
              <w:spacing w:before="139"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(Діалог)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546" w:right="589" w:hanging="7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Висловлення кожного співрозмовника у репліках, правильно оформлених у  мовному відношенні (у межах)</w:t>
            </w:r>
          </w:p>
        </w:tc>
      </w:tr>
      <w:tr w:rsidR="00D906E7" w:rsidRPr="00D906E7" w:rsidTr="00D906E7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1-3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D906E7" w:rsidRPr="00D906E7" w:rsidTr="00D906E7">
        <w:trPr>
          <w:trHeight w:val="27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Усне продукування 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(Монолог)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Обсяг висловлення у реченнях (у межах)</w:t>
            </w:r>
          </w:p>
        </w:tc>
      </w:tr>
      <w:tr w:rsidR="00D906E7" w:rsidRPr="00D906E7" w:rsidTr="00D906E7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1-3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3-4</w:t>
            </w:r>
          </w:p>
        </w:tc>
      </w:tr>
      <w:tr w:rsidR="00D906E7" w:rsidRPr="00D906E7" w:rsidTr="00D906E7">
        <w:trPr>
          <w:trHeight w:val="42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Писемне продукування 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(Письмо)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Обсяг письмового повідомлення у словах (у межах)</w:t>
            </w:r>
          </w:p>
        </w:tc>
      </w:tr>
      <w:tr w:rsidR="00D906E7" w:rsidRPr="00D906E7" w:rsidTr="00D906E7">
        <w:trPr>
          <w:trHeight w:val="2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5-10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10-25</w:t>
            </w:r>
          </w:p>
        </w:tc>
      </w:tr>
    </w:tbl>
    <w:p w:rsidR="00D906E7" w:rsidRPr="00D906E7" w:rsidRDefault="00D906E7" w:rsidP="00D906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06E7" w:rsidRPr="00D906E7" w:rsidRDefault="00D906E7" w:rsidP="00D906E7">
      <w:pPr>
        <w:spacing w:after="0" w:line="240" w:lineRule="auto"/>
        <w:ind w:right="2338"/>
        <w:jc w:val="right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</w:pPr>
    </w:p>
    <w:p w:rsidR="00D906E7" w:rsidRPr="00D906E7" w:rsidRDefault="00D906E7" w:rsidP="00D906E7">
      <w:pPr>
        <w:spacing w:after="0" w:line="240" w:lineRule="auto"/>
        <w:ind w:right="2338"/>
        <w:jc w:val="right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</w:pPr>
    </w:p>
    <w:p w:rsidR="00D906E7" w:rsidRPr="00D906E7" w:rsidRDefault="00D906E7" w:rsidP="00D906E7">
      <w:pPr>
        <w:spacing w:after="0" w:line="240" w:lineRule="auto"/>
        <w:ind w:right="2338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06E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  <w:t>Критерії оцінювання результатів навчання </w:t>
      </w:r>
    </w:p>
    <w:p w:rsidR="00D906E7" w:rsidRPr="00D906E7" w:rsidRDefault="00D906E7" w:rsidP="00D906E7">
      <w:pPr>
        <w:spacing w:after="0" w:line="240" w:lineRule="auto"/>
        <w:ind w:right="2598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06E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  <w:t>з англійської мови для учнів 3-4-х класів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4"/>
        <w:gridCol w:w="3513"/>
        <w:gridCol w:w="1386"/>
        <w:gridCol w:w="2446"/>
      </w:tblGrid>
      <w:tr w:rsidR="00D906E7" w:rsidRPr="00D906E7" w:rsidTr="00D906E7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6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Високий рівень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Достатній рівень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1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Середній рівень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Початковий рівень</w:t>
            </w:r>
          </w:p>
        </w:tc>
      </w:tr>
      <w:tr w:rsidR="00D906E7" w:rsidRPr="00D906E7" w:rsidTr="00D906E7">
        <w:trPr>
          <w:trHeight w:val="66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Розуміє повільне та чітке  </w:t>
            </w:r>
          </w:p>
          <w:p w:rsidR="00D906E7" w:rsidRPr="00D906E7" w:rsidRDefault="00D906E7" w:rsidP="00D906E7">
            <w:pPr>
              <w:spacing w:after="0" w:line="240" w:lineRule="auto"/>
              <w:ind w:left="122" w:right="17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мовлення з довгими паузами  задля полегшення усвідомлення  змісту почутого.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1" w:right="53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Розуміє дуже короткі, прості  тексти,читаючи їх по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фразово</w:t>
            </w:r>
            <w:proofErr w:type="spellEnd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  впізнаючи знайомі імена,слова  та основні фрази,перечитуючи за  потреби. </w:t>
            </w:r>
          </w:p>
          <w:p w:rsidR="00D906E7" w:rsidRPr="00D906E7" w:rsidRDefault="00D906E7" w:rsidP="00D906E7">
            <w:pPr>
              <w:spacing w:before="4" w:after="0" w:line="240" w:lineRule="auto"/>
              <w:ind w:left="120" w:right="105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Висловлює свої думки, почуття  та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ставлення.Описує</w:t>
            </w:r>
            <w:proofErr w:type="spellEnd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себе  (членів сім’ї, друзів, відпочинок,  помешкання, їжу,подорож,свята,  шкільне життя) використовуючи  вивчені ЛО та мовні структури. Пише короткі фрази для надання базової інформації (ім’я, адреса,  родина ,відпочинок, </w:t>
            </w:r>
          </w:p>
          <w:p w:rsidR="00D906E7" w:rsidRPr="00D906E7" w:rsidRDefault="00D906E7" w:rsidP="00D906E7">
            <w:pPr>
              <w:spacing w:after="0" w:line="240" w:lineRule="auto"/>
              <w:ind w:left="124" w:right="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помешкання,їжу,подорож,свята,ш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кільне</w:t>
            </w:r>
            <w:proofErr w:type="spellEnd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життя),в </w:t>
            </w:r>
          </w:p>
          <w:p w:rsidR="00D906E7" w:rsidRPr="00D906E7" w:rsidRDefault="00D906E7" w:rsidP="00D906E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анкеті або  </w:t>
            </w:r>
          </w:p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записці,використовуючи словник.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Розуміє повільне та чітке  </w:t>
            </w:r>
          </w:p>
          <w:p w:rsidR="00D906E7" w:rsidRPr="00D906E7" w:rsidRDefault="00D906E7" w:rsidP="00D906E7">
            <w:pPr>
              <w:spacing w:after="0" w:line="240" w:lineRule="auto"/>
              <w:ind w:left="122" w:right="4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мовлення з довгими паузами  задля полегшення усвідомлення  змісту почутого,яке може містити  певну кількість незнайомих  слів,про значення яких можна  здогадатися. </w:t>
            </w:r>
          </w:p>
          <w:p w:rsidR="00D906E7" w:rsidRPr="00D906E7" w:rsidRDefault="00D906E7" w:rsidP="00D906E7">
            <w:pPr>
              <w:spacing w:before="6" w:after="0" w:line="240" w:lineRule="auto"/>
              <w:ind w:left="121" w:right="47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Розуміє дуже короткі,прості  тексти,читаючи їх по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фразово</w:t>
            </w:r>
            <w:proofErr w:type="spellEnd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  впізнаючи знайомі імена, слова  та основні фрази,перечитуючи за  потреби. Тексти містять певну  кількість незнайомих слів для  учня, про значення яких можна  здогадатися. Описує себе (членів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2" w:right="15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сім’ї,друзів,відпочинок,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помешка</w:t>
            </w:r>
            <w:proofErr w:type="spellEnd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ння</w:t>
            </w:r>
            <w:proofErr w:type="spellEnd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,їжу, подорож,свята, шкільне  життя) використовуючи вивчені  ЛО та мовні структури за  </w:t>
            </w:r>
          </w:p>
          <w:p w:rsidR="00D906E7" w:rsidRPr="00D906E7" w:rsidRDefault="00D906E7" w:rsidP="00D906E7">
            <w:pPr>
              <w:spacing w:before="3"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можливості попередньої  </w:t>
            </w:r>
          </w:p>
          <w:p w:rsidR="00D906E7" w:rsidRPr="00D906E7" w:rsidRDefault="00D906E7" w:rsidP="00D906E7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підготовки. </w:t>
            </w:r>
          </w:p>
          <w:p w:rsidR="00D906E7" w:rsidRPr="00D906E7" w:rsidRDefault="00D906E7" w:rsidP="00D906E7">
            <w:pPr>
              <w:spacing w:after="0" w:line="240" w:lineRule="auto"/>
              <w:ind w:left="120" w:right="6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Пише короткі фрази для надання  базової інформації (ім’я, адреса,  родина, відпочинок, помешкання,  їжу,подорож,свята,шкільне  життя), в </w:t>
            </w:r>
          </w:p>
          <w:p w:rsidR="00D906E7" w:rsidRPr="00D906E7" w:rsidRDefault="00D906E7" w:rsidP="00D906E7">
            <w:pPr>
              <w:spacing w:before="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анкеті або записці,  </w:t>
            </w:r>
          </w:p>
          <w:p w:rsidR="00D906E7" w:rsidRPr="00D906E7" w:rsidRDefault="00D906E7" w:rsidP="00D906E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використовуючи словник,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допускаючи незначні помилки.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Розпізнає на слух  </w:t>
            </w:r>
          </w:p>
          <w:p w:rsidR="00D906E7" w:rsidRPr="00D906E7" w:rsidRDefault="00D906E7" w:rsidP="00D906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прості фрази та  </w:t>
            </w:r>
          </w:p>
          <w:p w:rsidR="00D906E7" w:rsidRPr="00D906E7" w:rsidRDefault="00D906E7" w:rsidP="00D906E7">
            <w:pPr>
              <w:spacing w:after="0" w:line="240" w:lineRule="auto"/>
              <w:ind w:left="118" w:right="36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мовленнєві зразки.  Уміє читати, </w:t>
            </w:r>
          </w:p>
          <w:p w:rsidR="00D906E7" w:rsidRPr="00D906E7" w:rsidRDefault="00D906E7" w:rsidP="00D906E7">
            <w:pPr>
              <w:spacing w:before="5" w:after="0" w:line="240" w:lineRule="auto"/>
              <w:ind w:left="118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Уміє написати фрази  за зразком, проте використовує  </w:t>
            </w:r>
          </w:p>
          <w:p w:rsidR="00D906E7" w:rsidRPr="00D906E7" w:rsidRDefault="00D906E7" w:rsidP="00D906E7">
            <w:pPr>
              <w:spacing w:before="7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обмежений запас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8" w:right="62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Розпізнає на слух  найбільш поширені  слова у мовленні. </w:t>
            </w:r>
          </w:p>
          <w:p w:rsidR="00D906E7" w:rsidRPr="00D906E7" w:rsidRDefault="00D906E7" w:rsidP="00D906E7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частково знаходячи </w:t>
            </w:r>
          </w:p>
          <w:p w:rsidR="00D906E7" w:rsidRPr="00D906E7" w:rsidRDefault="00D906E7" w:rsidP="00D906E7">
            <w:pPr>
              <w:spacing w:before="14" w:after="0" w:line="240" w:lineRule="auto"/>
              <w:ind w:left="-90" w:right="-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Уміє розпізнавати та  читати лише окремі  вивчені слова та  лексики та граматичних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структу</w:t>
            </w:r>
            <w:proofErr w:type="spellEnd"/>
          </w:p>
          <w:p w:rsidR="00D906E7" w:rsidRPr="00D906E7" w:rsidRDefault="00D906E7" w:rsidP="00D906E7">
            <w:pPr>
              <w:spacing w:after="0" w:line="240" w:lineRule="auto"/>
              <w:ind w:left="120" w:right="57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словосполучення на  основі матеріалу,що  вивчався. </w:t>
            </w:r>
          </w:p>
          <w:p w:rsidR="00D906E7" w:rsidRPr="00D906E7" w:rsidRDefault="00D906E7" w:rsidP="00D906E7">
            <w:pPr>
              <w:spacing w:before="5" w:after="0" w:line="240" w:lineRule="auto"/>
              <w:ind w:left="118" w:right="5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Потребує уваги і  допомоги під час опису  себе (членів  сім’ї,друзів,відпочинок,  </w:t>
            </w:r>
          </w:p>
          <w:p w:rsidR="00D906E7" w:rsidRPr="00D906E7" w:rsidRDefault="00D906E7" w:rsidP="00D906E7">
            <w:pPr>
              <w:spacing w:before="5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помешкання, </w:t>
            </w:r>
          </w:p>
          <w:p w:rsidR="00D906E7" w:rsidRPr="00D906E7" w:rsidRDefault="00D906E7" w:rsidP="00D906E7">
            <w:pPr>
              <w:spacing w:after="0" w:line="240" w:lineRule="auto"/>
              <w:ind w:left="115" w:right="58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їжу, подорож, свята,  шкільне життя). </w:t>
            </w:r>
          </w:p>
          <w:p w:rsidR="00D906E7" w:rsidRPr="00D906E7" w:rsidRDefault="00D906E7" w:rsidP="00D906E7">
            <w:pPr>
              <w:spacing w:before="4" w:after="0" w:line="240" w:lineRule="auto"/>
              <w:ind w:left="118" w:right="5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Уміє писати вивчені  слова, допускаючи при  цьому велику кількість  помилок.</w:t>
            </w:r>
          </w:p>
        </w:tc>
      </w:tr>
    </w:tbl>
    <w:p w:rsidR="00D906E7" w:rsidRPr="00D906E7" w:rsidRDefault="00D906E7" w:rsidP="00D906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06E7" w:rsidRPr="00D906E7" w:rsidRDefault="00D906E7" w:rsidP="00D906E7">
      <w:pPr>
        <w:spacing w:after="0" w:line="240" w:lineRule="auto"/>
        <w:ind w:right="198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06E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uk-UA"/>
        </w:rPr>
        <w:t>Орієнтовні параметри освітніх досягнень учнів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9"/>
        <w:gridCol w:w="5454"/>
        <w:gridCol w:w="2216"/>
      </w:tblGrid>
      <w:tr w:rsidR="00D906E7" w:rsidRPr="00D906E7" w:rsidTr="00D906E7">
        <w:trPr>
          <w:trHeight w:val="31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Уміння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Клас</w:t>
            </w:r>
          </w:p>
        </w:tc>
      </w:tr>
      <w:tr w:rsidR="00D906E7" w:rsidRPr="00D906E7" w:rsidTr="00D906E7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D906E7" w:rsidRPr="00D906E7" w:rsidTr="00D906E7">
        <w:trPr>
          <w:trHeight w:val="2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Сприймання на слух 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(Аудіювання)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Обсяг прослуханого у запису матеріалу (у межах)</w:t>
            </w:r>
          </w:p>
        </w:tc>
      </w:tr>
      <w:tr w:rsidR="00D906E7" w:rsidRPr="00D906E7" w:rsidTr="00D906E7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10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1,5-2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хв</w:t>
            </w:r>
            <w:proofErr w:type="spellEnd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 </w:t>
            </w:r>
            <w:proofErr w:type="spellStart"/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хв</w:t>
            </w:r>
            <w:proofErr w:type="spellEnd"/>
          </w:p>
        </w:tc>
      </w:tr>
      <w:tr w:rsidR="00D906E7" w:rsidRPr="00D906E7" w:rsidTr="00D906E7">
        <w:trPr>
          <w:trHeight w:val="29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Зорове сприймання 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(Читання)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55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Обсяг одного тексту в словах (у межах)</w:t>
            </w:r>
          </w:p>
        </w:tc>
      </w:tr>
      <w:tr w:rsidR="00D906E7" w:rsidRPr="00D906E7" w:rsidTr="00D906E7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1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80-100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100-150</w:t>
            </w:r>
          </w:p>
        </w:tc>
      </w:tr>
      <w:tr w:rsidR="00D906E7" w:rsidRPr="00D906E7" w:rsidTr="00D906E7">
        <w:trPr>
          <w:trHeight w:val="46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Усна взаємодія  </w:t>
            </w:r>
          </w:p>
          <w:p w:rsidR="00D906E7" w:rsidRPr="00D906E7" w:rsidRDefault="00D906E7" w:rsidP="00D906E7">
            <w:pPr>
              <w:spacing w:before="139"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(Діалог)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546" w:right="590" w:hanging="7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Висловлення кожного співрозмовника у репліках, правильно оформлених у  мовному відношенні (у межах)</w:t>
            </w:r>
          </w:p>
        </w:tc>
      </w:tr>
      <w:tr w:rsidR="00D906E7" w:rsidRPr="00D906E7" w:rsidTr="00D906E7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D906E7" w:rsidRPr="00D906E7" w:rsidTr="00D906E7">
        <w:trPr>
          <w:trHeight w:val="27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Усне продукування 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(Монолог)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Обсяг висловлення у реченнях (у межах)</w:t>
            </w:r>
          </w:p>
        </w:tc>
      </w:tr>
      <w:tr w:rsidR="00D906E7" w:rsidRPr="00D906E7" w:rsidTr="00D906E7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4-5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5-6</w:t>
            </w:r>
          </w:p>
        </w:tc>
      </w:tr>
      <w:tr w:rsidR="00D906E7" w:rsidRPr="00D906E7" w:rsidTr="00D906E7">
        <w:trPr>
          <w:trHeight w:val="42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Писемне продукування  </w:t>
            </w:r>
          </w:p>
          <w:p w:rsidR="00D906E7" w:rsidRPr="00D906E7" w:rsidRDefault="00D906E7" w:rsidP="00D906E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(Письмо)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Обсяг письмового повідомлення у словах (у межах)</w:t>
            </w:r>
          </w:p>
        </w:tc>
      </w:tr>
      <w:tr w:rsidR="00D906E7" w:rsidRPr="00D906E7" w:rsidTr="00D906E7">
        <w:trPr>
          <w:trHeight w:val="2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E7" w:rsidRPr="00D906E7" w:rsidRDefault="00D906E7" w:rsidP="00D9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ind w:right="11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25-40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6E7" w:rsidRPr="00D906E7" w:rsidRDefault="00D906E7" w:rsidP="00D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40-50</w:t>
            </w:r>
          </w:p>
        </w:tc>
      </w:tr>
    </w:tbl>
    <w:p w:rsidR="00D906E7" w:rsidRPr="00D906E7" w:rsidRDefault="00D906E7" w:rsidP="00D906E7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906E7" w:rsidRPr="00D906E7" w:rsidRDefault="00D906E7" w:rsidP="00D906E7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906E7" w:rsidRPr="00D906E7" w:rsidRDefault="00D906E7" w:rsidP="00D906E7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906E7" w:rsidRPr="00D906E7" w:rsidRDefault="00D906E7" w:rsidP="00D906E7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906E7" w:rsidRPr="00D906E7" w:rsidRDefault="00D906E7" w:rsidP="00D906E7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D906E7">
        <w:rPr>
          <w:rFonts w:ascii="Times New Roman" w:eastAsia="Calibri" w:hAnsi="Times New Roman" w:cs="Times New Roman"/>
          <w:sz w:val="72"/>
          <w:szCs w:val="72"/>
        </w:rPr>
        <w:t xml:space="preserve"> </w:t>
      </w:r>
    </w:p>
    <w:p w:rsidR="00D906E7" w:rsidRDefault="00D906E7" w:rsidP="00D906E7"/>
    <w:sectPr w:rsidR="00D906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E3"/>
    <w:rsid w:val="00D500E3"/>
    <w:rsid w:val="00D906E7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4459</Words>
  <Characters>2543</Characters>
  <Application>Microsoft Office Word</Application>
  <DocSecurity>0</DocSecurity>
  <Lines>21</Lines>
  <Paragraphs>13</Paragraphs>
  <ScaleCrop>false</ScaleCrop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2025-02-27T18:52:00Z</dcterms:created>
  <dcterms:modified xsi:type="dcterms:W3CDTF">2025-02-27T18:55:00Z</dcterms:modified>
</cp:coreProperties>
</file>