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62" w:rsidRDefault="00CB17E3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CB17E3">
        <w:rPr>
          <w:rFonts w:ascii="Times New Roman" w:hAnsi="Times New Roman" w:cs="Times New Roman"/>
          <w:noProof/>
          <w:color w:val="000000" w:themeColor="text1"/>
          <w:sz w:val="36"/>
          <w:szCs w:val="28"/>
          <w:lang w:eastAsia="uk-UA"/>
        </w:rPr>
        <w:drawing>
          <wp:inline distT="0" distB="0" distL="0" distR="0">
            <wp:extent cx="6120765" cy="8276642"/>
            <wp:effectExtent l="0" t="0" r="0" b="0"/>
            <wp:docPr id="1" name="Рисунок 1" descr="C:\Users\User\Desktop\Документи по булінгу\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и по булінгу\20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762" w:rsidRDefault="00054762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054762" w:rsidRDefault="00054762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054762" w:rsidRDefault="00054762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054762" w:rsidRDefault="00054762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054762" w:rsidRDefault="00054762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054762" w:rsidRDefault="00054762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054762" w:rsidRDefault="00054762" w:rsidP="0005476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054762" w:rsidRDefault="00054762"/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03"/>
        <w:gridCol w:w="4043"/>
        <w:gridCol w:w="2126"/>
        <w:gridCol w:w="1417"/>
        <w:gridCol w:w="1129"/>
      </w:tblGrid>
      <w:tr w:rsidR="001A2D97" w:rsidTr="0096444F">
        <w:tc>
          <w:tcPr>
            <w:tcW w:w="1203" w:type="dxa"/>
          </w:tcPr>
          <w:p w:rsidR="001A2D97" w:rsidRPr="0096444F" w:rsidRDefault="001A2D97" w:rsidP="0096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</w:p>
        </w:tc>
        <w:tc>
          <w:tcPr>
            <w:tcW w:w="4043" w:type="dxa"/>
          </w:tcPr>
          <w:p w:rsidR="001A2D97" w:rsidRPr="0096444F" w:rsidRDefault="001A2D97" w:rsidP="0096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2126" w:type="dxa"/>
          </w:tcPr>
          <w:p w:rsidR="001A2D97" w:rsidRPr="0096444F" w:rsidRDefault="001A2D97" w:rsidP="0096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</w:p>
        </w:tc>
        <w:tc>
          <w:tcPr>
            <w:tcW w:w="1417" w:type="dxa"/>
          </w:tcPr>
          <w:p w:rsidR="001A2D97" w:rsidRPr="0096444F" w:rsidRDefault="001A2D97" w:rsidP="0096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контролю</w:t>
            </w:r>
          </w:p>
        </w:tc>
        <w:tc>
          <w:tcPr>
            <w:tcW w:w="1129" w:type="dxa"/>
          </w:tcPr>
          <w:p w:rsidR="001A2D97" w:rsidRPr="0096444F" w:rsidRDefault="001A2D97" w:rsidP="00964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Відмітка про </w:t>
            </w:r>
            <w:proofErr w:type="spellStart"/>
            <w:r w:rsidRPr="0096444F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виконанння</w:t>
            </w:r>
            <w:proofErr w:type="spellEnd"/>
          </w:p>
        </w:tc>
      </w:tr>
      <w:tr w:rsidR="001A2D97" w:rsidTr="0096444F">
        <w:tc>
          <w:tcPr>
            <w:tcW w:w="1203" w:type="dxa"/>
            <w:vMerge w:val="restart"/>
            <w:textDirection w:val="btLr"/>
          </w:tcPr>
          <w:p w:rsidR="001A2D97" w:rsidRPr="0030195E" w:rsidRDefault="005A3EA4" w:rsidP="005A3EA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4043" w:type="dxa"/>
          </w:tcPr>
          <w:p w:rsidR="001A2D97" w:rsidRPr="001A2D97" w:rsidRDefault="001A2D97" w:rsidP="001A2D9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педагогічного колективу із планом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рік.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Педрада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1A2D97" w:rsidP="001A2D9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розділу про профілактику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і розміщення нормативних документів на сайті закладу освіти.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1A2D97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учасників освітнього процесу з програмою «Протидія та попередження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закладах освіти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1A2D97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Створити комісію з розгляду випадків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оформити журнал реєстрації рішень комісії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1A2D97" w:rsidP="001A2D9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та прийняття правил поведінки в класах, оформлення правил у вигляді наочного стенду.</w:t>
            </w:r>
          </w:p>
        </w:tc>
        <w:tc>
          <w:tcPr>
            <w:tcW w:w="2126" w:type="dxa"/>
          </w:tcPr>
          <w:p w:rsidR="001A2D97" w:rsidRPr="0030195E" w:rsidRDefault="005A3EA4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старости класів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5A3EA4" w:rsidP="005A3EA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законодавчими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документами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безпечного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середовища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1A2D97" w:rsidRPr="0030195E" w:rsidRDefault="005A3EA4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колектив</w:t>
            </w:r>
            <w:proofErr w:type="spellEnd"/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5A3EA4" w:rsidP="005A3EA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ранкових зустрічей з метою формування навичок дружніх стосунків </w:t>
            </w:r>
          </w:p>
        </w:tc>
        <w:tc>
          <w:tcPr>
            <w:tcW w:w="2126" w:type="dxa"/>
          </w:tcPr>
          <w:p w:rsidR="001A2D97" w:rsidRPr="0030195E" w:rsidRDefault="005A3EA4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054762">
              <w:rPr>
                <w:rFonts w:ascii="Times New Roman" w:hAnsi="Times New Roman" w:cs="Times New Roman"/>
                <w:sz w:val="28"/>
                <w:szCs w:val="28"/>
              </w:rPr>
              <w:t xml:space="preserve"> 1-4 класів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A4" w:rsidTr="0096444F">
        <w:tc>
          <w:tcPr>
            <w:tcW w:w="1203" w:type="dxa"/>
            <w:vMerge/>
          </w:tcPr>
          <w:p w:rsidR="005A3EA4" w:rsidRPr="0030195E" w:rsidRDefault="005A3EA4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A3EA4" w:rsidRDefault="005A3EA4" w:rsidP="00054762">
            <w:pPr>
              <w:pStyle w:val="a4"/>
              <w:numPr>
                <w:ilvl w:val="0"/>
                <w:numId w:val="1"/>
              </w:numPr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Тиждень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(інформаційно-просвітницька робота)</w:t>
            </w:r>
          </w:p>
        </w:tc>
        <w:tc>
          <w:tcPr>
            <w:tcW w:w="2126" w:type="dxa"/>
          </w:tcPr>
          <w:p w:rsidR="005A3EA4" w:rsidRDefault="0005476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5A3EA4" w:rsidRPr="0030195E" w:rsidRDefault="0005476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9" w:type="dxa"/>
          </w:tcPr>
          <w:p w:rsidR="005A3EA4" w:rsidRPr="0030195E" w:rsidRDefault="005A3EA4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5A3EA4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Консультування класних керівників психологом, соціальним педагогом з проблемних ситуацій (за запитом)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EA4" w:rsidTr="0096444F">
        <w:tc>
          <w:tcPr>
            <w:tcW w:w="1203" w:type="dxa"/>
            <w:vMerge/>
          </w:tcPr>
          <w:p w:rsidR="005A3EA4" w:rsidRPr="0030195E" w:rsidRDefault="005A3EA4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5A3EA4" w:rsidRPr="00054762" w:rsidRDefault="005A3EA4" w:rsidP="0005476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методичних рекомендацій для педагогів: з вивчення учнівського  колективу; з розпізнавання</w:t>
            </w:r>
            <w:r w:rsidRPr="00054762">
              <w:rPr>
                <w:rFonts w:ascii="Times New Roman" w:hAnsi="Times New Roman" w:cs="Times New Roman"/>
                <w:sz w:val="28"/>
                <w:szCs w:val="28"/>
              </w:rPr>
              <w:t xml:space="preserve"> ознак насильства різних видів щодо дітей</w:t>
            </w:r>
          </w:p>
        </w:tc>
        <w:tc>
          <w:tcPr>
            <w:tcW w:w="2126" w:type="dxa"/>
          </w:tcPr>
          <w:p w:rsidR="005A3EA4" w:rsidRPr="0030195E" w:rsidRDefault="005A3EA4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5A3EA4" w:rsidRPr="0030195E" w:rsidRDefault="005A3EA4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5A3EA4" w:rsidRPr="0030195E" w:rsidRDefault="005A3EA4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5A3EA4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Електронна </w:t>
            </w:r>
            <w:r w:rsidR="001A2D97" w:rsidRPr="0030195E">
              <w:rPr>
                <w:rFonts w:ascii="Times New Roman" w:hAnsi="Times New Roman" w:cs="Times New Roman"/>
                <w:sz w:val="28"/>
                <w:szCs w:val="28"/>
              </w:rPr>
              <w:t>«Скринька довіри»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Всі учасники освітнього процесу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1A2D97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Години відвертого  спілкування за участю ювенальної превенції Національної поліції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5B" w:rsidTr="0096444F">
        <w:trPr>
          <w:cantSplit/>
          <w:trHeight w:val="803"/>
        </w:trPr>
        <w:tc>
          <w:tcPr>
            <w:tcW w:w="1203" w:type="dxa"/>
            <w:vMerge w:val="restart"/>
            <w:textDirection w:val="btLr"/>
          </w:tcPr>
          <w:p w:rsidR="004A3A5B" w:rsidRPr="0030195E" w:rsidRDefault="004A3A5B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4043" w:type="dxa"/>
          </w:tcPr>
          <w:p w:rsidR="004A3A5B" w:rsidRPr="0030195E" w:rsidRDefault="004A3A5B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Розміщення порад психолога 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робити, коли ти став жертвою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129" w:type="dxa"/>
          </w:tcPr>
          <w:p w:rsidR="004A3A5B" w:rsidRPr="0030195E" w:rsidRDefault="004A3A5B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5B" w:rsidTr="0096444F">
        <w:trPr>
          <w:cantSplit/>
          <w:trHeight w:val="616"/>
        </w:trPr>
        <w:tc>
          <w:tcPr>
            <w:tcW w:w="1203" w:type="dxa"/>
            <w:vMerge/>
            <w:textDirection w:val="btLr"/>
          </w:tcPr>
          <w:p w:rsidR="004A3A5B" w:rsidRPr="0030195E" w:rsidRDefault="004A3A5B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4A3A5B" w:rsidRPr="0030195E" w:rsidRDefault="004A3A5B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ігор на згуртування у 1-4 класах</w:t>
            </w:r>
          </w:p>
        </w:tc>
        <w:tc>
          <w:tcPr>
            <w:tcW w:w="2126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17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4A3A5B" w:rsidRPr="0030195E" w:rsidRDefault="004A3A5B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5B" w:rsidTr="0096444F">
        <w:trPr>
          <w:cantSplit/>
          <w:trHeight w:val="178"/>
        </w:trPr>
        <w:tc>
          <w:tcPr>
            <w:tcW w:w="1203" w:type="dxa"/>
            <w:vMerge/>
            <w:textDirection w:val="btLr"/>
          </w:tcPr>
          <w:p w:rsidR="004A3A5B" w:rsidRPr="0030195E" w:rsidRDefault="004A3A5B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4A3A5B" w:rsidRPr="0030195E" w:rsidRDefault="004A3A5B" w:rsidP="008A7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учнів 5-8 класів «Як не стати учасником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17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4A3A5B" w:rsidRPr="0030195E" w:rsidRDefault="004A3A5B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5B" w:rsidTr="0096444F">
        <w:trPr>
          <w:cantSplit/>
          <w:trHeight w:val="941"/>
        </w:trPr>
        <w:tc>
          <w:tcPr>
            <w:tcW w:w="1203" w:type="dxa"/>
            <w:vMerge/>
            <w:textDirection w:val="btLr"/>
          </w:tcPr>
          <w:p w:rsidR="004A3A5B" w:rsidRPr="0030195E" w:rsidRDefault="004A3A5B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4A3A5B" w:rsidRDefault="004A3A5B" w:rsidP="008A7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 для учнів 9-10 класів «Як не стати учасником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4A3A5B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17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4A3A5B" w:rsidRPr="0030195E" w:rsidRDefault="004A3A5B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5B" w:rsidTr="0096444F">
        <w:trPr>
          <w:cantSplit/>
          <w:trHeight w:val="1238"/>
        </w:trPr>
        <w:tc>
          <w:tcPr>
            <w:tcW w:w="1203" w:type="dxa"/>
            <w:vMerge/>
            <w:textDirection w:val="btLr"/>
          </w:tcPr>
          <w:p w:rsidR="004A3A5B" w:rsidRPr="0030195E" w:rsidRDefault="004A3A5B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4A3A5B" w:rsidRDefault="004A3A5B" w:rsidP="008A7B6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Навчальний семінар для вчителів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та заходів реагування </w:t>
            </w:r>
          </w:p>
        </w:tc>
        <w:tc>
          <w:tcPr>
            <w:tcW w:w="2126" w:type="dxa"/>
          </w:tcPr>
          <w:p w:rsidR="004A3A5B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4A3A5B" w:rsidRPr="0030195E" w:rsidRDefault="004A3A5B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rPr>
          <w:cantSplit/>
          <w:trHeight w:val="1134"/>
        </w:trPr>
        <w:tc>
          <w:tcPr>
            <w:tcW w:w="1203" w:type="dxa"/>
            <w:vMerge w:val="restart"/>
            <w:textDirection w:val="btLr"/>
          </w:tcPr>
          <w:p w:rsidR="001A2D97" w:rsidRPr="0030195E" w:rsidRDefault="004A3A5B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4043" w:type="dxa"/>
          </w:tcPr>
          <w:p w:rsidR="001A2D97" w:rsidRPr="0030195E" w:rsidRDefault="004A3A5B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Тренінг з розвитку навичок спілкування та мирного вирішення конфліктів </w:t>
            </w:r>
          </w:p>
        </w:tc>
        <w:tc>
          <w:tcPr>
            <w:tcW w:w="2126" w:type="dxa"/>
          </w:tcPr>
          <w:p w:rsidR="001A2D97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класів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4A3A5B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Методоб</w:t>
            </w:r>
            <w:r w:rsidRPr="004A3A5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закладі освіти</w:t>
            </w:r>
          </w:p>
        </w:tc>
        <w:tc>
          <w:tcPr>
            <w:tcW w:w="2126" w:type="dxa"/>
          </w:tcPr>
          <w:p w:rsidR="001A2D97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4A3A5B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відеоролику «Загрози які несе інтернет»</w:t>
            </w:r>
          </w:p>
        </w:tc>
        <w:tc>
          <w:tcPr>
            <w:tcW w:w="2126" w:type="dxa"/>
          </w:tcPr>
          <w:p w:rsidR="001A2D97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4A3A5B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класів</w:t>
            </w:r>
          </w:p>
        </w:tc>
        <w:tc>
          <w:tcPr>
            <w:tcW w:w="1417" w:type="dxa"/>
          </w:tcPr>
          <w:p w:rsidR="001A2D97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 w:val="restart"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4043" w:type="dxa"/>
          </w:tcPr>
          <w:p w:rsidR="001A2D97" w:rsidRPr="0030195E" w:rsidRDefault="004A3A5B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заходів в рамках Всеукраїнського тижня права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Зупинемо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разом»</w:t>
            </w:r>
          </w:p>
        </w:tc>
        <w:tc>
          <w:tcPr>
            <w:tcW w:w="2126" w:type="dxa"/>
          </w:tcPr>
          <w:p w:rsidR="001A2D97" w:rsidRPr="0030195E" w:rsidRDefault="004A3A5B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4A3A5B" w:rsidP="004A3A5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Педрада </w:t>
            </w:r>
            <w:r w:rsidR="00943AF5">
              <w:rPr>
                <w:rFonts w:ascii="Times New Roman" w:hAnsi="Times New Roman" w:cs="Times New Roman"/>
                <w:sz w:val="28"/>
                <w:szCs w:val="28"/>
              </w:rPr>
              <w:t>«Актуальні питання зі створення безпечного освітнього середовища»</w:t>
            </w:r>
          </w:p>
        </w:tc>
        <w:tc>
          <w:tcPr>
            <w:tcW w:w="2126" w:type="dxa"/>
          </w:tcPr>
          <w:p w:rsidR="001A2D97" w:rsidRPr="0030195E" w:rsidRDefault="00943AF5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943AF5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Інтерактивне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інтерв</w:t>
            </w:r>
            <w:proofErr w:type="spellEnd"/>
            <w:r w:rsidRPr="00943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«Я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насилля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тому, що …»</w:t>
            </w:r>
          </w:p>
        </w:tc>
        <w:tc>
          <w:tcPr>
            <w:tcW w:w="2126" w:type="dxa"/>
          </w:tcPr>
          <w:p w:rsidR="001A2D97" w:rsidRPr="00943AF5" w:rsidRDefault="00943AF5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 w:val="restart"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4043" w:type="dxa"/>
          </w:tcPr>
          <w:p w:rsidR="001A2D97" w:rsidRPr="0030195E" w:rsidRDefault="00943AF5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«Попередження сексуального насильства в цифровому середовищі»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943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943A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ting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1A2D97" w:rsidRPr="00943AF5" w:rsidRDefault="00943AF5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943AF5">
              <w:rPr>
                <w:rFonts w:ascii="Times New Roman" w:hAnsi="Times New Roman" w:cs="Times New Roman"/>
                <w:sz w:val="28"/>
                <w:szCs w:val="28"/>
              </w:rPr>
              <w:t>-конспект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1A2D97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Педрада про формування безпечного освітнього простору, запобігання </w:t>
            </w:r>
            <w:proofErr w:type="spellStart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 в Новій Українській школі».</w:t>
            </w:r>
          </w:p>
        </w:tc>
        <w:tc>
          <w:tcPr>
            <w:tcW w:w="2126" w:type="dxa"/>
          </w:tcPr>
          <w:p w:rsidR="001A2D97" w:rsidRPr="0030195E" w:rsidRDefault="00943AF5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ЗДНР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943AF5" w:rsidP="00943AF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Анкетування батьків про «Чи є безпечним освітнє середовище у якому навчається ваша дитина»</w:t>
            </w:r>
          </w:p>
        </w:tc>
        <w:tc>
          <w:tcPr>
            <w:tcW w:w="2126" w:type="dxa"/>
          </w:tcPr>
          <w:p w:rsidR="001A2D97" w:rsidRPr="0030195E" w:rsidRDefault="00943AF5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17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D97" w:rsidTr="0096444F">
        <w:tc>
          <w:tcPr>
            <w:tcW w:w="1203" w:type="dxa"/>
            <w:vMerge/>
            <w:textDirection w:val="btLr"/>
          </w:tcPr>
          <w:p w:rsidR="001A2D97" w:rsidRPr="0030195E" w:rsidRDefault="001A2D97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A2D97" w:rsidRPr="0030195E" w:rsidRDefault="00943AF5" w:rsidP="00943AF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Заняття з елементами тренінгу «Відповідальність підлітків за жорстоке ставлення </w:t>
            </w:r>
            <w:r w:rsidR="008050C1">
              <w:rPr>
                <w:rFonts w:ascii="Times New Roman" w:hAnsi="Times New Roman" w:cs="Times New Roman"/>
                <w:sz w:val="28"/>
                <w:szCs w:val="28"/>
              </w:rPr>
              <w:t>один до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A2D97" w:rsidRPr="0030195E" w:rsidRDefault="001A2D97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8050C1">
              <w:rPr>
                <w:rFonts w:ascii="Times New Roman" w:hAnsi="Times New Roman" w:cs="Times New Roman"/>
                <w:sz w:val="28"/>
                <w:szCs w:val="28"/>
              </w:rPr>
              <w:t xml:space="preserve"> 5-11 класів, психолог</w:t>
            </w:r>
          </w:p>
        </w:tc>
        <w:tc>
          <w:tcPr>
            <w:tcW w:w="1417" w:type="dxa"/>
          </w:tcPr>
          <w:p w:rsidR="001A2D97" w:rsidRPr="0030195E" w:rsidRDefault="008050C1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-конспект</w:t>
            </w:r>
          </w:p>
        </w:tc>
        <w:tc>
          <w:tcPr>
            <w:tcW w:w="1129" w:type="dxa"/>
          </w:tcPr>
          <w:p w:rsidR="001A2D97" w:rsidRPr="0030195E" w:rsidRDefault="001A2D97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 w:val="restart"/>
            <w:textDirection w:val="btLr"/>
          </w:tcPr>
          <w:p w:rsidR="00162812" w:rsidRPr="0030195E" w:rsidRDefault="00162812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4043" w:type="dxa"/>
          </w:tcPr>
          <w:p w:rsidR="00162812" w:rsidRPr="0030195E" w:rsidRDefault="00162812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Діагностика учнів у закладі освіти (Соціометрія)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Психолог, соціальний педагог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129" w:type="dxa"/>
          </w:tcPr>
          <w:p w:rsidR="00162812" w:rsidRPr="0030195E" w:rsidRDefault="00162812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/>
            <w:textDirection w:val="btLr"/>
          </w:tcPr>
          <w:p w:rsidR="00162812" w:rsidRPr="0030195E" w:rsidRDefault="00162812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62812" w:rsidRPr="0030195E" w:rsidRDefault="00162812" w:rsidP="00D3082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«Проблема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очима підлітків» (9 клас)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/>
            <w:textDirection w:val="btLr"/>
          </w:tcPr>
          <w:p w:rsidR="00162812" w:rsidRPr="0030195E" w:rsidRDefault="00162812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62812" w:rsidRDefault="00162812" w:rsidP="008050C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Батьківські збори з елементами тренінгу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Сучасні механізми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сім</w:t>
            </w:r>
            <w:r w:rsidRPr="008050C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</w:tcPr>
          <w:p w:rsidR="00162812" w:rsidRPr="00162812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керівник 5 класу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 w:val="restart"/>
            <w:textDirection w:val="btLr"/>
          </w:tcPr>
          <w:p w:rsidR="00162812" w:rsidRPr="0030195E" w:rsidRDefault="00162812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4043" w:type="dxa"/>
          </w:tcPr>
          <w:p w:rsidR="00162812" w:rsidRPr="0030195E" w:rsidRDefault="00162812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Будуємо здорові взаємини у колективі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/>
            <w:textDirection w:val="btLr"/>
          </w:tcPr>
          <w:p w:rsidR="00162812" w:rsidRPr="0030195E" w:rsidRDefault="00162812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62812" w:rsidRPr="0030195E" w:rsidRDefault="00162812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Розвивальне заняття  «Вчимося приборкати гнів» (1-4 класи)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1-4 класів, психолог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/>
            <w:textDirection w:val="btLr"/>
          </w:tcPr>
          <w:p w:rsidR="00162812" w:rsidRPr="0030195E" w:rsidRDefault="00162812" w:rsidP="00D3082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62812" w:rsidRDefault="00162812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«Формування толерантного ставлення до людей з особливими освітніми потребами»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D30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/>
            <w:textDirection w:val="btLr"/>
          </w:tcPr>
          <w:p w:rsidR="00162812" w:rsidRPr="0030195E" w:rsidRDefault="00162812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62812" w:rsidRDefault="00162812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Розвивальне заняття «Вчимося приборкувати гнів» (1-4 класів)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1-4 класів, психолог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 w:val="restart"/>
            <w:textDirection w:val="btLr"/>
          </w:tcPr>
          <w:p w:rsidR="00162812" w:rsidRPr="0030195E" w:rsidRDefault="00162812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4043" w:type="dxa"/>
          </w:tcPr>
          <w:p w:rsidR="00162812" w:rsidRPr="0030195E" w:rsidRDefault="00162812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Обговорення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 толерантним у житті</w:t>
            </w: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» (11 клас)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Класний керівник 11 класу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12" w:rsidTr="0096444F">
        <w:tc>
          <w:tcPr>
            <w:tcW w:w="1203" w:type="dxa"/>
            <w:vMerge/>
            <w:textDirection w:val="btLr"/>
          </w:tcPr>
          <w:p w:rsidR="00162812" w:rsidRPr="0030195E" w:rsidRDefault="00162812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62812" w:rsidRPr="0030195E" w:rsidRDefault="00162812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Міні-тренінг «Як навчити дітей безпечної поведінки в Інтернеті»  (1-4 класи)</w:t>
            </w:r>
          </w:p>
        </w:tc>
        <w:tc>
          <w:tcPr>
            <w:tcW w:w="2126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Вчитель інформатики в початкових класах</w:t>
            </w:r>
          </w:p>
        </w:tc>
        <w:tc>
          <w:tcPr>
            <w:tcW w:w="1417" w:type="dxa"/>
          </w:tcPr>
          <w:p w:rsidR="00162812" w:rsidRPr="0030195E" w:rsidRDefault="00162812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План-конспект</w:t>
            </w:r>
          </w:p>
        </w:tc>
        <w:tc>
          <w:tcPr>
            <w:tcW w:w="1129" w:type="dxa"/>
          </w:tcPr>
          <w:p w:rsidR="00162812" w:rsidRPr="0030195E" w:rsidRDefault="00162812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28" w:rsidTr="0096444F">
        <w:trPr>
          <w:cantSplit/>
          <w:trHeight w:val="1134"/>
        </w:trPr>
        <w:tc>
          <w:tcPr>
            <w:tcW w:w="1203" w:type="dxa"/>
            <w:vMerge w:val="restart"/>
            <w:textDirection w:val="btLr"/>
          </w:tcPr>
          <w:p w:rsidR="000F3F28" w:rsidRPr="0030195E" w:rsidRDefault="000F3F28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4043" w:type="dxa"/>
          </w:tcPr>
          <w:p w:rsidR="000F3F28" w:rsidRPr="0030195E" w:rsidRDefault="000F3F28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за профілактичною програмою «Не смійся з мене»</w:t>
            </w:r>
          </w:p>
        </w:tc>
        <w:tc>
          <w:tcPr>
            <w:tcW w:w="2126" w:type="dxa"/>
          </w:tcPr>
          <w:p w:rsidR="000F3F28" w:rsidRPr="0030195E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  <w:tc>
          <w:tcPr>
            <w:tcW w:w="1417" w:type="dxa"/>
          </w:tcPr>
          <w:p w:rsidR="000F3F28" w:rsidRPr="0030195E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95E"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</w:p>
        </w:tc>
        <w:tc>
          <w:tcPr>
            <w:tcW w:w="1129" w:type="dxa"/>
          </w:tcPr>
          <w:p w:rsidR="000F3F28" w:rsidRPr="0030195E" w:rsidRDefault="000F3F28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28" w:rsidTr="0096444F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0F3F28" w:rsidRPr="0030195E" w:rsidRDefault="000F3F28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F3F28" w:rsidRPr="0030195E" w:rsidRDefault="000F3F28" w:rsidP="000F3F2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Нарада при директорові «Контроль стану роботи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навчальному закладі»</w:t>
            </w:r>
          </w:p>
        </w:tc>
        <w:tc>
          <w:tcPr>
            <w:tcW w:w="2126" w:type="dxa"/>
          </w:tcPr>
          <w:p w:rsidR="000F3F28" w:rsidRPr="0030195E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0F3F28" w:rsidRPr="0030195E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Довідка</w:t>
            </w:r>
          </w:p>
        </w:tc>
        <w:tc>
          <w:tcPr>
            <w:tcW w:w="1129" w:type="dxa"/>
          </w:tcPr>
          <w:p w:rsidR="000F3F28" w:rsidRPr="0030195E" w:rsidRDefault="000F3F28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28" w:rsidTr="0096444F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0F3F28" w:rsidRPr="0030195E" w:rsidRDefault="000F3F28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F3F28" w:rsidRPr="0030195E" w:rsidRDefault="000F3F28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Загальношкільний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«Будуємо вільне від насильства середовище»</w:t>
            </w:r>
          </w:p>
        </w:tc>
        <w:tc>
          <w:tcPr>
            <w:tcW w:w="2126" w:type="dxa"/>
          </w:tcPr>
          <w:p w:rsidR="000F3F28" w:rsidRPr="0030195E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</w:tc>
        <w:tc>
          <w:tcPr>
            <w:tcW w:w="1417" w:type="dxa"/>
          </w:tcPr>
          <w:p w:rsidR="000F3F28" w:rsidRPr="0030195E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Сценарій</w:t>
            </w:r>
          </w:p>
        </w:tc>
        <w:tc>
          <w:tcPr>
            <w:tcW w:w="1129" w:type="dxa"/>
          </w:tcPr>
          <w:p w:rsidR="000F3F28" w:rsidRPr="0030195E" w:rsidRDefault="000F3F28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28" w:rsidTr="0096444F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0F3F28" w:rsidRPr="0030195E" w:rsidRDefault="000F3F28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F3F28" w:rsidRDefault="000F3F28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аномімного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опитування щодо виявлення безпечності та комфортності закладу освіти</w:t>
            </w:r>
          </w:p>
        </w:tc>
        <w:tc>
          <w:tcPr>
            <w:tcW w:w="2126" w:type="dxa"/>
          </w:tcPr>
          <w:p w:rsidR="000F3F28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417" w:type="dxa"/>
          </w:tcPr>
          <w:p w:rsidR="000F3F28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Аналітична довідка</w:t>
            </w:r>
          </w:p>
        </w:tc>
        <w:tc>
          <w:tcPr>
            <w:tcW w:w="1129" w:type="dxa"/>
          </w:tcPr>
          <w:p w:rsidR="000F3F28" w:rsidRPr="0030195E" w:rsidRDefault="000F3F28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F28" w:rsidTr="0096444F">
        <w:trPr>
          <w:cantSplit/>
          <w:trHeight w:val="1134"/>
        </w:trPr>
        <w:tc>
          <w:tcPr>
            <w:tcW w:w="1203" w:type="dxa"/>
            <w:vMerge/>
            <w:textDirection w:val="btLr"/>
          </w:tcPr>
          <w:p w:rsidR="000F3F28" w:rsidRPr="0030195E" w:rsidRDefault="000F3F28" w:rsidP="0016281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F3F28" w:rsidRDefault="000F3F28" w:rsidP="0016281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плану заходів із запобігання та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126" w:type="dxa"/>
          </w:tcPr>
          <w:p w:rsidR="000F3F28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  <w:tc>
          <w:tcPr>
            <w:tcW w:w="1417" w:type="dxa"/>
          </w:tcPr>
          <w:p w:rsidR="000F3F28" w:rsidRDefault="000F3F28" w:rsidP="00964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</w:tc>
        <w:tc>
          <w:tcPr>
            <w:tcW w:w="1129" w:type="dxa"/>
          </w:tcPr>
          <w:p w:rsidR="000F3F28" w:rsidRPr="0030195E" w:rsidRDefault="000F3F28" w:rsidP="0016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80F" w:rsidRDefault="0048180F"/>
    <w:sectPr w:rsidR="00481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1724"/>
    <w:multiLevelType w:val="hybridMultilevel"/>
    <w:tmpl w:val="F8AC6C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7D7E94"/>
    <w:multiLevelType w:val="hybridMultilevel"/>
    <w:tmpl w:val="096E1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97"/>
    <w:rsid w:val="00054762"/>
    <w:rsid w:val="000F3F28"/>
    <w:rsid w:val="00162812"/>
    <w:rsid w:val="001A2D97"/>
    <w:rsid w:val="0048180F"/>
    <w:rsid w:val="004A3A5B"/>
    <w:rsid w:val="00536B42"/>
    <w:rsid w:val="005A3EA4"/>
    <w:rsid w:val="008050C1"/>
    <w:rsid w:val="008A7B6D"/>
    <w:rsid w:val="00943AF5"/>
    <w:rsid w:val="0096444F"/>
    <w:rsid w:val="00CB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EAC2"/>
  <w15:chartTrackingRefBased/>
  <w15:docId w15:val="{D7836262-A282-4FDB-9DB1-27DEF399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2025-03-15T18:34:00Z</cp:lastPrinted>
  <dcterms:created xsi:type="dcterms:W3CDTF">2025-02-24T09:54:00Z</dcterms:created>
  <dcterms:modified xsi:type="dcterms:W3CDTF">2025-04-03T16:55:00Z</dcterms:modified>
</cp:coreProperties>
</file>